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rFonts w:ascii="Arial" w:hAnsi="Arial"/>
        </w:rPr>
      </w:pP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Spett.le </w:t>
      </w:r>
    </w:p>
    <w:p>
      <w:pPr>
        <w:pStyle w:val="Default"/>
        <w:jc w:val="right"/>
        <w:rPr>
          <w:rFonts w:ascii="Arial" w:hAnsi="Arial"/>
        </w:rPr>
      </w:pPr>
      <w:r>
        <w:rPr>
          <w:b/>
          <w:bCs/>
          <w:i/>
          <w:iCs/>
          <w:sz w:val="22"/>
          <w:szCs w:val="22"/>
        </w:rPr>
        <w:t>Comune di Jesi (AN)</w:t>
      </w:r>
    </w:p>
    <w:p>
      <w:pPr>
        <w:pStyle w:val="Default"/>
        <w:jc w:val="right"/>
        <w:rPr/>
      </w:pPr>
      <w:r>
        <w:rPr>
          <w:b/>
          <w:bCs/>
          <w:i/>
          <w:iCs/>
          <w:sz w:val="22"/>
          <w:szCs w:val="22"/>
        </w:rPr>
        <w:t xml:space="preserve">Pec: </w:t>
      </w:r>
      <w:hyperlink r:id="rId2">
        <w:r>
          <w:rPr>
            <w:rStyle w:val="CollegamentoInternet"/>
            <w:b/>
            <w:bCs/>
            <w:i/>
            <w:iCs/>
            <w:sz w:val="22"/>
            <w:szCs w:val="22"/>
          </w:rPr>
          <w:t>protocollo.comune.jesi@legalmail.it</w:t>
        </w:r>
      </w:hyperlink>
    </w:p>
    <w:p>
      <w:pPr>
        <w:pStyle w:val="Default"/>
        <w:jc w:val="righ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Arial" w:hAnsi="Arial"/>
        </w:rPr>
      </w:pPr>
      <w:r>
        <w:rPr>
          <w:rFonts w:eastAsia="Calibri" w:cs="Arial"/>
          <w:b/>
          <w:bCs/>
          <w:color w:val="000000"/>
          <w:kern w:val="0"/>
          <w:sz w:val="22"/>
          <w:szCs w:val="22"/>
          <w:lang w:val="it-IT" w:eastAsia="en-US" w:bidi="ar-SA"/>
        </w:rPr>
        <w:t>Manifestazione di interesse all’invito</w:t>
      </w:r>
      <w:r>
        <w:rPr>
          <w:b/>
          <w:bCs/>
          <w:sz w:val="22"/>
          <w:szCs w:val="22"/>
        </w:rPr>
        <w:t xml:space="preserve"> alla procedura negoziata ai sensi dell’art. 1, c. 2, lett. b) della  L.120/2020, di conversione in legge, con modificazioni, del D.L. 76/2020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Arial" w:hAnsi="Arial"/>
          <w:b/>
          <w:bCs/>
          <w:sz w:val="24"/>
          <w:szCs w:val="24"/>
        </w:rPr>
        <w:t>SPOSTAMENTO DELLA FONTANA DEI LEONI DA PIAZZA FEDERICO II A PIAZZA DELLA REPUBBLICA  1° STRALCIO</w:t>
      </w:r>
    </w:p>
    <w:p>
      <w:pPr>
        <w:pStyle w:val="Default"/>
        <w:jc w:val="center"/>
        <w:rPr/>
      </w:pPr>
      <w:r>
        <w:rPr>
          <w:rFonts w:cs="Times New Roman"/>
          <w:b/>
          <w:bCs/>
          <w:sz w:val="22"/>
          <w:szCs w:val="22"/>
        </w:rPr>
        <w:t xml:space="preserve">CUP: G46J20001610004 </w:t>
      </w:r>
    </w:p>
    <w:p>
      <w:pPr>
        <w:pStyle w:val="Default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Il/la sottoscritto/a .................................................................................................................................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nato/a a ................................................................................................... il 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in qualità di ..........................................................................................................................................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dell’impresa ........................................................................................................................................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con sede in ......................................... via ………………………………………………………………...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con codice fiscale n. ............................................................................................................................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con partita IVA n. ................................................................................................................................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PEC ……………………………………………………………………………………………………………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Telefono …………………………………………… fax …………………………………………………… </w:t>
      </w:r>
    </w:p>
    <w:p>
      <w:pPr>
        <w:pStyle w:val="Defaul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rFonts w:ascii="Arial" w:hAnsi="Arial"/>
        </w:rPr>
      </w:pPr>
      <w:r>
        <w:rPr>
          <w:b/>
          <w:bCs/>
          <w:sz w:val="22"/>
          <w:szCs w:val="22"/>
        </w:rPr>
        <w:t>CHIEDE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>di essere invitato alla procedura negoziata per l’affidamento dei lavori in oggetto  come:</w:t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 xml:space="preserve"> </w:t>
      </w:r>
    </w:p>
    <w:p>
      <w:pPr>
        <w:pStyle w:val="Default"/>
        <w:rPr>
          <w:rFonts w:ascii="Arial" w:hAnsi="Arial"/>
        </w:rPr>
      </w:pPr>
      <w:r>
        <w:rPr>
          <w:rFonts w:cs="Wingdings"/>
          <w:sz w:val="22"/>
          <w:szCs w:val="22"/>
        </w:rPr>
        <w:t></w:t>
      </w:r>
      <w:r>
        <w:rPr>
          <w:sz w:val="22"/>
          <w:szCs w:val="22"/>
        </w:rPr>
        <w:t xml:space="preserve">Impresa Singola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rFonts w:cs="Wingdings"/>
          <w:sz w:val="22"/>
          <w:szCs w:val="22"/>
        </w:rPr>
        <w:t></w:t>
      </w:r>
      <w:r>
        <w:rPr>
          <w:sz w:val="22"/>
          <w:szCs w:val="22"/>
        </w:rPr>
        <w:t xml:space="preserve">Consorzio (che si riserva di indicare la o le impresa/e consorziata/e in sede di offerta)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rFonts w:cs="Wingdings"/>
          <w:sz w:val="22"/>
          <w:szCs w:val="22"/>
        </w:rPr>
        <w:t></w:t>
      </w:r>
      <w:r>
        <w:rPr>
          <w:sz w:val="22"/>
          <w:szCs w:val="22"/>
        </w:rPr>
        <w:t xml:space="preserve">Impresa Capogruppo di raggruppamento temporaneo da costituire con i seguenti soggetti: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rFonts w:cs="Wingdings"/>
          <w:sz w:val="22"/>
          <w:szCs w:val="22"/>
        </w:rPr>
        <w:t></w:t>
      </w:r>
      <w:r>
        <w:rPr>
          <w:sz w:val="22"/>
          <w:szCs w:val="22"/>
        </w:rPr>
        <w:t xml:space="preserve">Impresa Mandante di raggruppamento temporaneo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Arial" w:hAnsi="Arial"/>
        </w:rPr>
      </w:pPr>
      <w:r>
        <w:rPr>
          <w:b/>
          <w:bCs/>
          <w:sz w:val="22"/>
          <w:szCs w:val="22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>
      <w:pPr>
        <w:pStyle w:val="Default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rFonts w:ascii="Arial" w:hAnsi="Arial"/>
        </w:rPr>
      </w:pPr>
      <w:r>
        <w:rPr>
          <w:b/>
          <w:bCs/>
          <w:sz w:val="22"/>
          <w:szCs w:val="22"/>
        </w:rPr>
        <w:t>DICHIARA:</w:t>
      </w:r>
    </w:p>
    <w:p>
      <w:pPr>
        <w:pStyle w:val="Default"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di possedere tutti i requis</w:t>
      </w:r>
      <w:r>
        <w:rPr>
          <w:rFonts w:cs="Arial"/>
          <w:color w:val="000000"/>
          <w:sz w:val="22"/>
          <w:szCs w:val="22"/>
        </w:rPr>
        <w:t xml:space="preserve">iti di ordine generale di cui all’articolo 80 del D.Lgs. 50/2016 e 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ai sensi dell’art. 53 comma 6 del D.Lgs. 165/2001;</w:t>
      </w:r>
    </w:p>
    <w:p>
      <w:pPr>
        <w:pStyle w:val="Default"/>
        <w:rPr>
          <w:rFonts w:ascii="Arial" w:hAnsi="Arial"/>
        </w:rPr>
      </w:pPr>
      <w:r>
        <w:rPr/>
      </w:r>
    </w:p>
    <w:p>
      <w:pPr>
        <w:pStyle w:val="Default"/>
        <w:rPr>
          <w:rFonts w:ascii="Arial" w:hAnsi="Arial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□ </w:t>
      </w:r>
      <w:r>
        <w:rPr>
          <w:rFonts w:eastAsia="Calibri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lang w:val="it-IT" w:eastAsia="en-US" w:bidi="ar-SA"/>
        </w:rPr>
        <w:t>di essere iscritto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nell’elenco dei fornitori, prestatori di servizi ed esecutori di lavori non soggetti a tentativo di infiltrazione mafiosa (c.d. white list) istituito presso la Prefettura della provincia in cui  ha la propria sede </w:t>
      </w:r>
      <w:r>
        <w:rPr>
          <w:rFonts w:cs="Arial"/>
          <w:b w:val="false"/>
          <w:bCs w:val="false"/>
          <w:i/>
          <w:iCs/>
          <w:color w:val="000000"/>
          <w:sz w:val="22"/>
          <w:szCs w:val="22"/>
          <w:u w:val="none"/>
        </w:rPr>
        <w:t>oppure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Fonts w:eastAsia="Calibri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lang w:val="it-IT" w:eastAsia="en-US" w:bidi="ar-SA"/>
        </w:rPr>
        <w:t>ha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presentato domanda di iscrizione al predetto elenco (cfr. Circolare Ministero dell’Interno prot. 25954 del 23 marzo 2016 e DPCM 18 aprile 2013 come aggiornato dal DPCM 24 novembre 2016);</w:t>
      </w:r>
    </w:p>
    <w:p>
      <w:pPr>
        <w:pStyle w:val="Default"/>
        <w:rPr>
          <w:rFonts w:ascii="Arial" w:hAnsi="Arial"/>
        </w:rPr>
      </w:pPr>
      <w:r>
        <w:rPr/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□ </w:t>
      </w:r>
      <w:r>
        <w:rPr>
          <w:bCs/>
          <w:sz w:val="22"/>
          <w:szCs w:val="22"/>
        </w:rPr>
        <w:t>c</w:t>
      </w:r>
      <w:r>
        <w:rPr>
          <w:sz w:val="22"/>
          <w:szCs w:val="22"/>
        </w:rPr>
        <w:t>he l’impresa è iscritta nel registro delle imprese della Camera di Commercio di _____________ per le seguenti attività: ____________________________________________________________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Numero di iscrizione………………………….….. </w:t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Data di iscrizione…………………………………. </w:t>
      </w:r>
    </w:p>
    <w:p>
      <w:pPr>
        <w:pStyle w:val="Default"/>
        <w:rPr>
          <w:rFonts w:ascii="Arial" w:hAnsi="Arial"/>
        </w:rPr>
      </w:pPr>
      <w:r>
        <w:rPr/>
      </w:r>
    </w:p>
    <w:p>
      <w:pPr>
        <w:pStyle w:val="Default"/>
        <w:rPr>
          <w:rFonts w:ascii="Arial" w:hAnsi="Arial"/>
          <w:b/>
          <w:b/>
          <w:bCs/>
        </w:rPr>
      </w:pPr>
      <w:r>
        <w:rPr>
          <w:b/>
          <w:bCs/>
        </w:rPr>
        <w:t>Categoria OG 2</w:t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di essere in possesso di attestazione di qualificazione rilasciata da società di attestazione (SOA) regolarmente autorizzata, in corso di validità, per la categoria </w:t>
      </w:r>
      <w:r>
        <w:rPr>
          <w:b/>
          <w:bCs/>
          <w:sz w:val="22"/>
          <w:szCs w:val="22"/>
        </w:rPr>
        <w:t xml:space="preserve">OG 2 </w:t>
      </w:r>
      <w:r>
        <w:rPr>
          <w:sz w:val="22"/>
          <w:szCs w:val="22"/>
        </w:rPr>
        <w:t xml:space="preserve">con </w:t>
      </w:r>
      <w:r>
        <w:rPr>
          <w:rFonts w:eastAsia="Calibri" w:cs="Arial"/>
          <w:color w:val="000000"/>
          <w:kern w:val="0"/>
          <w:sz w:val="22"/>
          <w:szCs w:val="22"/>
          <w:lang w:val="it-IT" w:eastAsia="en-US" w:bidi="ar-SA"/>
        </w:rPr>
        <w:t xml:space="preserve">classifica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II o superiore;</w:t>
      </w:r>
    </w:p>
    <w:p>
      <w:pPr>
        <w:pStyle w:val="Default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Categoria OS 2A</w:t>
      </w:r>
    </w:p>
    <w:p>
      <w:pPr>
        <w:pStyle w:val="Default"/>
        <w:jc w:val="both"/>
        <w:rPr/>
      </w:pPr>
      <w:r>
        <w:rPr>
          <w:b w:val="false"/>
          <w:bCs w:val="false"/>
          <w:sz w:val="22"/>
          <w:szCs w:val="22"/>
        </w:rPr>
        <w:t xml:space="preserve">□ </w:t>
      </w:r>
      <w:r>
        <w:rPr>
          <w:b w:val="false"/>
          <w:bCs w:val="false"/>
          <w:sz w:val="22"/>
          <w:szCs w:val="22"/>
        </w:rPr>
        <w:t xml:space="preserve">di essere in possesso di attestazione di qualificazione rilasciata da società di attestazione (SOA) regolarmente autorizzata, in corso di validità, per la  categoria </w:t>
      </w:r>
      <w:r>
        <w:rPr>
          <w:b/>
          <w:bCs/>
          <w:sz w:val="22"/>
          <w:szCs w:val="22"/>
        </w:rPr>
        <w:t xml:space="preserve">OS 2A </w:t>
      </w: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 xml:space="preserve">con classifica </w:t>
      </w:r>
      <w:r>
        <w:rPr>
          <w:b/>
          <w:bCs/>
          <w:sz w:val="22"/>
          <w:szCs w:val="22"/>
        </w:rPr>
        <w:t xml:space="preserve"> I o superiore</w:t>
      </w:r>
      <w:r>
        <w:rPr>
          <w:b w:val="false"/>
          <w:bCs w:val="false"/>
          <w:sz w:val="22"/>
          <w:szCs w:val="22"/>
        </w:rPr>
        <w:t>;</w:t>
      </w:r>
    </w:p>
    <w:p>
      <w:pPr>
        <w:pStyle w:val="Default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it-IT" w:eastAsia="en-US" w:bidi="ar-SA"/>
        </w:rPr>
        <w:t>o in alternativa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□  </w:t>
      </w:r>
      <w:r>
        <w:rPr>
          <w:rFonts w:eastAsia="Calibri" w:cs="Arial" w:ascii="Arial" w:hAnsi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requisiti di ordine tecnico-organizzativo di cui all’art. all’art. 12 del D.M. 154/2017quali: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eastAsia="Calibri" w:cs="Arial"/>
          <w:b/>
          <w:b/>
          <w:bCs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a) avere eseguito lavori direttamente e in proprio antecedentemente all’invito alla gara, con riferimento allo specifico settore di competenza a cui si riferiscono le attività di restauro (OS 2A), richiesto dall’oggetto dei lavori in base alla disciplina vigente, per un importo complessivo non inferiore a quello del contratto da stipulare, fermo restando il principio della continuità nell’esecuzione dei lavori di cui all’articolo 7, comma 2 del D.M. 154/2017 o, in alternativa, avere il direttore tecnico previsto dall’articolo 7, comma 1, lettera a) del suddetto D.M. ;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eastAsia="Calibri" w:cs="Arial"/>
          <w:b/>
          <w:b/>
          <w:bCs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b) avere un organico determinato secondo quanto previsto dall’articolo 8 del D.M. 154/2017  sull’idoneità organizzativa;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eastAsia="Calibri" w:cs="Arial"/>
          <w:b/>
          <w:b/>
          <w:bCs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c) essere iscritte alla competente Camera di commercio, industria, artigianato e agricoltura.</w:t>
      </w:r>
    </w:p>
    <w:p>
      <w:pPr>
        <w:pStyle w:val="Normal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avviato;</w:t>
      </w:r>
    </w:p>
    <w:p>
      <w:pPr>
        <w:pStyle w:val="Default"/>
        <w:jc w:val="both"/>
        <w:rPr>
          <w:rFonts w:ascii="Arial" w:hAnsi="Arial"/>
        </w:rPr>
      </w:pPr>
      <w:r>
        <w:rPr/>
      </w:r>
    </w:p>
    <w:p>
      <w:pPr>
        <w:pStyle w:val="Default"/>
        <w:jc w:val="both"/>
        <w:rPr>
          <w:rFonts w:ascii="Arial" w:hAnsi="Arial"/>
        </w:rPr>
      </w:pP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</w:rPr>
      </w:pPr>
      <w:r>
        <w:rPr>
          <w:sz w:val="22"/>
          <w:szCs w:val="22"/>
        </w:rPr>
        <w:t xml:space="preserve">Data ........................................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right"/>
        <w:rPr>
          <w:rFonts w:ascii="Arial" w:hAnsi="Arial"/>
        </w:rPr>
      </w:pPr>
      <w:r>
        <w:rPr>
          <w:sz w:val="22"/>
          <w:szCs w:val="22"/>
        </w:rPr>
        <w:t xml:space="preserve">FIRMA ..................................................................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 xml:space="preserve">N.B.:     </w:t>
      </w:r>
    </w:p>
    <w:p>
      <w:pPr>
        <w:pStyle w:val="Default"/>
        <w:jc w:val="both"/>
        <w:rPr>
          <w:b/>
          <w:b/>
          <w:bCs/>
        </w:rPr>
      </w:pPr>
      <w:r>
        <w:rPr>
          <w:rFonts w:eastAsia="Calibri" w:cs="Arial"/>
          <w:b/>
          <w:bCs/>
          <w:color w:val="000000"/>
          <w:kern w:val="0"/>
          <w:sz w:val="22"/>
          <w:szCs w:val="22"/>
          <w:lang w:val="it-IT" w:eastAsia="en-US" w:bidi="ar-SA"/>
        </w:rPr>
        <w:t xml:space="preserve">Allegare </w:t>
      </w:r>
      <w:r>
        <w:rPr>
          <w:b/>
          <w:bCs/>
          <w:sz w:val="22"/>
          <w:szCs w:val="22"/>
        </w:rPr>
        <w:t xml:space="preserve"> copia fotostatica di un documento d’identità del sottoscrittore.</w:t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>La presente istanza deve essere sottoscritta con firma digitale dal legale rappresentante.  In mancanza di firma digitale la manifestazione di interesse può essere sottoscritta con firma autografa, scansionata e trasmessa via PEC.</w:t>
      </w:r>
    </w:p>
    <w:p>
      <w:pPr>
        <w:pStyle w:val="Default"/>
        <w:jc w:val="both"/>
        <w:rPr>
          <w:strike/>
        </w:rPr>
      </w:pPr>
      <w:r>
        <w:rPr/>
      </w:r>
    </w:p>
    <w:p>
      <w:pPr>
        <w:pStyle w:val="Default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c32277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c0a2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comune.jesi@legalmail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LibreOffice/6.4.6.2$Windows_x86 LibreOffice_project/0ce51a4fd21bff07a5c061082cc82c5ed232f115</Application>
  <Pages>2</Pages>
  <Words>648</Words>
  <Characters>4968</Characters>
  <CharactersWithSpaces>5604</CharactersWithSpaces>
  <Paragraphs>46</Paragraphs>
  <Company>JESI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2019-05-08T08:35:00Z</dcterms:created>
  <dc:creator>MAZZALUPI Eleonora</dc:creator>
  <dc:description/>
  <dc:language>it-IT</dc:language>
  <cp:lastModifiedBy/>
  <cp:lastPrinted>2019-08-08T10:18:56Z</cp:lastPrinted>
  <dcterms:modified xsi:type="dcterms:W3CDTF">2021-02-04T18:16:06Z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